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0564" w14:textId="77777777" w:rsidR="00103AC1" w:rsidRDefault="00103AC1" w:rsidP="00103A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Declaration of Interest</w:t>
      </w:r>
    </w:p>
    <w:p w14:paraId="0DFCAFCA" w14:textId="77777777" w:rsidR="00103AC1" w:rsidRDefault="00103AC1" w:rsidP="00103A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of a Supplier</w:t>
      </w:r>
    </w:p>
    <w:p w14:paraId="31F07F6C" w14:textId="77777777" w:rsidR="00103AC1" w:rsidRDefault="00103AC1" w:rsidP="00103A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551E0F" w14:textId="77777777" w:rsidR="00103AC1" w:rsidRPr="00640470" w:rsidRDefault="00103AC1" w:rsidP="00103A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6F1EC2" w14:textId="06F097A2" w:rsidR="00103AC1" w:rsidRDefault="00103AC1" w:rsidP="00103AC1">
      <w:pPr>
        <w:tabs>
          <w:tab w:val="left" w:leader="dot" w:pos="4536"/>
          <w:tab w:val="left" w:leader="dot" w:pos="907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I, the undersigned [</w:t>
      </w:r>
      <w:r w:rsidRPr="00744019">
        <w:rPr>
          <w:rFonts w:ascii="Times New Roman" w:hAnsi="Times New Roman"/>
          <w:sz w:val="24"/>
          <w:highlight w:val="lightGray"/>
        </w:rPr>
        <w:t>name</w:t>
      </w:r>
      <w:r>
        <w:rPr>
          <w:rFonts w:ascii="Times New Roman" w:hAnsi="Times New Roman"/>
          <w:sz w:val="24"/>
        </w:rPr>
        <w:t xml:space="preserve">] </w:t>
      </w:r>
      <w:r w:rsidRPr="00744019">
        <w:rPr>
          <w:rFonts w:ascii="Times New Roman" w:hAnsi="Times New Roman"/>
          <w:sz w:val="24"/>
          <w:highlight w:val="lightGray"/>
        </w:rPr>
        <w:t>([place and date of birth, mother’s name])</w:t>
      </w:r>
      <w:r>
        <w:rPr>
          <w:rFonts w:ascii="Times New Roman" w:hAnsi="Times New Roman"/>
          <w:sz w:val="24"/>
        </w:rPr>
        <w:t xml:space="preserve"> as the person authorised to represent the organisation [</w:t>
      </w:r>
      <w:r w:rsidRPr="00744019">
        <w:rPr>
          <w:rFonts w:ascii="Times New Roman" w:hAnsi="Times New Roman"/>
          <w:sz w:val="24"/>
          <w:highlight w:val="lightGray"/>
        </w:rPr>
        <w:t>name of supplier, company registration number</w:t>
      </w:r>
      <w:r>
        <w:rPr>
          <w:rFonts w:ascii="Times New Roman" w:hAnsi="Times New Roman"/>
          <w:sz w:val="24"/>
        </w:rPr>
        <w:t>], in a contractual relationship as a supplier with the organisation [</w:t>
      </w:r>
      <w:r w:rsidRPr="00744019">
        <w:rPr>
          <w:rFonts w:ascii="Times New Roman" w:hAnsi="Times New Roman"/>
          <w:sz w:val="24"/>
          <w:highlight w:val="lightGray"/>
        </w:rPr>
        <w:t>name of beneficiary</w:t>
      </w:r>
      <w:r>
        <w:rPr>
          <w:rFonts w:ascii="Times New Roman" w:hAnsi="Times New Roman"/>
          <w:sz w:val="24"/>
        </w:rPr>
        <w:t>] in connection with the operation [</w:t>
      </w:r>
      <w:r w:rsidRPr="00744019">
        <w:rPr>
          <w:rFonts w:ascii="Times New Roman" w:hAnsi="Times New Roman"/>
          <w:sz w:val="24"/>
          <w:highlight w:val="lightGray"/>
        </w:rPr>
        <w:t>identification number</w:t>
      </w:r>
      <w:r>
        <w:rPr>
          <w:rFonts w:ascii="Times New Roman" w:hAnsi="Times New Roman"/>
          <w:sz w:val="24"/>
        </w:rPr>
        <w:t xml:space="preserve"> </w:t>
      </w:r>
      <w:r w:rsidRPr="00E232E0">
        <w:rPr>
          <w:rFonts w:ascii="Times New Roman" w:hAnsi="Times New Roman"/>
          <w:sz w:val="24"/>
          <w:highlight w:val="lightGray"/>
        </w:rPr>
        <w:t>of the application for aid</w:t>
      </w:r>
      <w:r>
        <w:rPr>
          <w:rFonts w:ascii="Times New Roman" w:hAnsi="Times New Roman"/>
          <w:sz w:val="24"/>
        </w:rPr>
        <w:t xml:space="preserve">/support] </w:t>
      </w:r>
      <w:r w:rsidR="00875024">
        <w:rPr>
          <w:rFonts w:ascii="Times New Roman" w:hAnsi="Times New Roman"/>
          <w:sz w:val="24"/>
        </w:rPr>
        <w:t>supported under the CAP Strategic Plan Hungary, 2023-2027</w:t>
      </w:r>
      <w:r w:rsidR="00875024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declare that I have read the conflict of interest rules in the legislation applicable to the </w:t>
      </w:r>
      <w:r w:rsidR="00875024">
        <w:rPr>
          <w:rFonts w:ascii="Times New Roman" w:hAnsi="Times New Roman"/>
          <w:sz w:val="24"/>
        </w:rPr>
        <w:t>operation</w:t>
      </w:r>
      <w:r>
        <w:rPr>
          <w:rFonts w:ascii="Times New Roman" w:hAnsi="Times New Roman"/>
          <w:sz w:val="24"/>
        </w:rPr>
        <w:t>, i.e.</w:t>
      </w:r>
    </w:p>
    <w:p w14:paraId="2FFBD550" w14:textId="77777777" w:rsidR="00103AC1" w:rsidRPr="000A217A" w:rsidRDefault="00103AC1" w:rsidP="00103AC1">
      <w:pPr>
        <w:pStyle w:val="Listaszerbekezds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2407740"/>
      <w:r>
        <w:rPr>
          <w:rFonts w:ascii="Times New Roman" w:hAnsi="Times New Roman"/>
          <w:sz w:val="24"/>
        </w:rPr>
        <w:t xml:space="preserve">Annex 4 and 6 to decree No. 54/2023 (IX. 13.) of the Ministry of Agriculture on the rules for the utilization </w:t>
      </w:r>
      <w:r w:rsidRPr="000D3762">
        <w:rPr>
          <w:rFonts w:ascii="Times New Roman" w:hAnsi="Times New Roman"/>
          <w:sz w:val="24"/>
        </w:rPr>
        <w:t xml:space="preserve">of agricultural subsidies provided from the Common Agricultural Policy </w:t>
      </w:r>
      <w:r>
        <w:rPr>
          <w:rFonts w:ascii="Times New Roman" w:hAnsi="Times New Roman"/>
          <w:sz w:val="24"/>
        </w:rPr>
        <w:t>and national budget,</w:t>
      </w:r>
    </w:p>
    <w:bookmarkEnd w:id="0"/>
    <w:p w14:paraId="6B3339EC" w14:textId="77777777" w:rsidR="00103AC1" w:rsidRPr="00E271FD" w:rsidRDefault="00103AC1" w:rsidP="00103AC1">
      <w:pPr>
        <w:pStyle w:val="Listaszerbekezds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Article 61 of Regulation (EU, Euratom) </w:t>
      </w:r>
      <w:r w:rsidRPr="00221BF5">
        <w:rPr>
          <w:rFonts w:ascii="Times New Roman" w:hAnsi="Times New Roman"/>
          <w:sz w:val="24"/>
        </w:rPr>
        <w:t>2024/2509 of the European Parliament and of the Council of 23 September 2024 on the financial rules applicable to the general budget of the Union (recast)</w:t>
      </w:r>
      <w:r>
        <w:rPr>
          <w:rFonts w:ascii="Times New Roman" w:hAnsi="Times New Roman"/>
          <w:sz w:val="24"/>
        </w:rPr>
        <w:t>,</w:t>
      </w:r>
    </w:p>
    <w:p w14:paraId="2742071A" w14:textId="77777777" w:rsidR="00103AC1" w:rsidRPr="00F10F45" w:rsidRDefault="00103AC1" w:rsidP="00103AC1">
      <w:pPr>
        <w:pStyle w:val="Listaszerbekezds"/>
        <w:numPr>
          <w:ilvl w:val="0"/>
          <w:numId w:val="1"/>
        </w:numPr>
        <w:spacing w:before="100" w:beforeAutospacing="1"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Commission Notice – Guidance on the avoidance and management of conflicts of interest under the Financial Regulation (2021/C 121/01),</w:t>
      </w:r>
    </w:p>
    <w:p w14:paraId="2B17275F" w14:textId="77777777" w:rsidR="00103AC1" w:rsidRDefault="00103AC1" w:rsidP="00103AC1">
      <w:pPr>
        <w:spacing w:before="100" w:beforeAutospacing="1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and to my knowledge </w:t>
      </w:r>
      <w:r w:rsidRPr="00C91EBC">
        <w:rPr>
          <w:rFonts w:ascii="Times New Roman" w:hAnsi="Times New Roman"/>
          <w:sz w:val="24"/>
        </w:rPr>
        <w:t xml:space="preserve">a conflict of interest </w:t>
      </w:r>
      <w:r>
        <w:rPr>
          <w:rFonts w:ascii="Times New Roman" w:hAnsi="Times New Roman"/>
          <w:sz w:val="24"/>
        </w:rPr>
        <w:t>[</w:t>
      </w:r>
      <w:r w:rsidRPr="00744019">
        <w:rPr>
          <w:rFonts w:ascii="Times New Roman" w:hAnsi="Times New Roman"/>
          <w:sz w:val="24"/>
          <w:highlight w:val="lightGray"/>
        </w:rPr>
        <w:t>does not exist</w:t>
      </w:r>
      <w:r>
        <w:rPr>
          <w:rFonts w:ascii="Times New Roman" w:hAnsi="Times New Roman"/>
          <w:sz w:val="24"/>
          <w:highlight w:val="lightGray"/>
        </w:rPr>
        <w:t>/exists</w:t>
      </w:r>
      <w:r>
        <w:rPr>
          <w:rFonts w:ascii="Times New Roman" w:hAnsi="Times New Roman"/>
          <w:sz w:val="24"/>
        </w:rPr>
        <w:t>]:</w:t>
      </w:r>
    </w:p>
    <w:p w14:paraId="324E2075" w14:textId="77777777" w:rsidR="00103AC1" w:rsidRDefault="00103AC1" w:rsidP="00103A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highlight w:val="lightGray"/>
        </w:rPr>
        <w:t>[if applicable: the circumstance giving rise to a conflict of interest</w:t>
      </w:r>
      <w:r>
        <w:rPr>
          <w:rFonts w:ascii="Times New Roman" w:hAnsi="Times New Roman"/>
          <w:sz w:val="24"/>
        </w:rPr>
        <w:t>]</w:t>
      </w:r>
    </w:p>
    <w:p w14:paraId="7A400423" w14:textId="77777777" w:rsidR="00103AC1" w:rsidRDefault="00103AC1" w:rsidP="00103A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4EBB88A" w14:textId="77777777" w:rsidR="00103AC1" w:rsidRDefault="00103AC1" w:rsidP="00103AC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 declare that I will take all necessary measures to avoid any conflict of interest in the use of the grant, that I will refrain from any activity that may give rise to a conflict of interest and that I will ensure that the obligations concerning the conflict of interest are also respected by the other person(s) authorised to represent the organisation I represent, by the person(s) authorised to take decisions on its behalf and by its employees</w:t>
      </w:r>
      <w:r>
        <w:rPr>
          <w:rFonts w:ascii="Times New Roman" w:hAnsi="Times New Roman"/>
          <w:b/>
          <w:sz w:val="24"/>
        </w:rPr>
        <w:t>.</w:t>
      </w:r>
    </w:p>
    <w:p w14:paraId="6213497E" w14:textId="77777777" w:rsidR="00103AC1" w:rsidRDefault="00103AC1" w:rsidP="00103AC1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declare that if I become aware of a conflict of interest, I will immediately notify the beneficiary.</w:t>
      </w:r>
    </w:p>
    <w:p w14:paraId="18F74BEE" w14:textId="77777777" w:rsidR="00103AC1" w:rsidRDefault="00103AC1" w:rsidP="00103AC1">
      <w:pPr>
        <w:tabs>
          <w:tab w:val="center" w:leader="dot" w:pos="3969"/>
        </w:tabs>
        <w:spacing w:before="360"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Dated: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</w:p>
    <w:p w14:paraId="6228A52D" w14:textId="77777777" w:rsidR="00103AC1" w:rsidRPr="00640470" w:rsidRDefault="00103AC1" w:rsidP="00103AC1">
      <w:pPr>
        <w:tabs>
          <w:tab w:val="left" w:pos="5670"/>
          <w:tab w:val="left" w:leader="dot" w:pos="9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4C55A6A2" w14:textId="77777777" w:rsidR="00103AC1" w:rsidRDefault="00103AC1" w:rsidP="00103AC1">
      <w:pPr>
        <w:tabs>
          <w:tab w:val="center" w:pos="737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Signature</w:t>
      </w:r>
    </w:p>
    <w:p w14:paraId="0CE6754A" w14:textId="77777777" w:rsidR="00103AC1" w:rsidRPr="004100EF" w:rsidRDefault="00103AC1" w:rsidP="00103AC1">
      <w:pPr>
        <w:tabs>
          <w:tab w:val="center" w:pos="737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</w:t>
      </w:r>
      <w:r w:rsidRPr="004100EF">
        <w:rPr>
          <w:rFonts w:ascii="Times New Roman" w:hAnsi="Times New Roman"/>
          <w:sz w:val="24"/>
        </w:rPr>
        <w:t>[</w:t>
      </w:r>
      <w:r>
        <w:rPr>
          <w:rFonts w:ascii="Times New Roman" w:hAnsi="Times New Roman"/>
          <w:sz w:val="24"/>
          <w:highlight w:val="lightGray"/>
        </w:rPr>
        <w:t>N</w:t>
      </w:r>
      <w:r w:rsidRPr="004100EF">
        <w:rPr>
          <w:rFonts w:ascii="Times New Roman" w:hAnsi="Times New Roman"/>
          <w:sz w:val="24"/>
          <w:highlight w:val="lightGray"/>
        </w:rPr>
        <w:t>ame</w:t>
      </w:r>
      <w:r>
        <w:rPr>
          <w:rFonts w:ascii="Times New Roman" w:hAnsi="Times New Roman"/>
          <w:sz w:val="24"/>
        </w:rPr>
        <w:t>]</w:t>
      </w:r>
    </w:p>
    <w:p w14:paraId="6142BA93" w14:textId="77777777" w:rsidR="00103AC1" w:rsidRDefault="00103AC1"/>
    <w:sectPr w:rsidR="00103AC1" w:rsidSect="00103AC1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75140" w14:textId="77777777" w:rsidR="00875024" w:rsidRDefault="00875024">
      <w:pPr>
        <w:spacing w:after="0" w:line="240" w:lineRule="auto"/>
      </w:pPr>
      <w:r>
        <w:separator/>
      </w:r>
    </w:p>
  </w:endnote>
  <w:endnote w:type="continuationSeparator" w:id="0">
    <w:p w14:paraId="44C5B4E8" w14:textId="77777777" w:rsidR="00875024" w:rsidRDefault="0087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FB9C0" w14:textId="77777777" w:rsidR="00875024" w:rsidRDefault="00875024">
      <w:pPr>
        <w:spacing w:after="0" w:line="240" w:lineRule="auto"/>
      </w:pPr>
      <w:r>
        <w:separator/>
      </w:r>
    </w:p>
  </w:footnote>
  <w:footnote w:type="continuationSeparator" w:id="0">
    <w:p w14:paraId="575A1740" w14:textId="77777777" w:rsidR="00875024" w:rsidRDefault="00875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4299" w14:textId="77777777" w:rsidR="00103AC1" w:rsidRPr="006543AF" w:rsidRDefault="00103AC1" w:rsidP="00640470">
    <w:pPr>
      <w:pStyle w:val="lfej"/>
      <w:tabs>
        <w:tab w:val="left" w:pos="5103"/>
        <w:tab w:val="right" w:leader="dot" w:pos="9072"/>
      </w:tabs>
      <w:rPr>
        <w:rFonts w:ascii="Times New Roman" w:hAnsi="Times New Roman" w:cs="Times New Roman"/>
      </w:rPr>
    </w:pP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F1DFC"/>
    <w:multiLevelType w:val="hybridMultilevel"/>
    <w:tmpl w:val="29C24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33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C1"/>
    <w:rsid w:val="00103AC1"/>
    <w:rsid w:val="003A4781"/>
    <w:rsid w:val="0087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AB01"/>
  <w15:chartTrackingRefBased/>
  <w15:docId w15:val="{A742E1B2-9120-4EB1-8A15-00EF20AE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3AC1"/>
    <w:pPr>
      <w:spacing w:after="200" w:line="276" w:lineRule="auto"/>
    </w:pPr>
    <w:rPr>
      <w:kern w:val="0"/>
      <w:sz w:val="22"/>
      <w:szCs w:val="22"/>
      <w:lang w:val="en-GB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03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03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03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03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03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03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03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03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03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3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03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03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03AC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03AC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03AC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03AC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03AC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03AC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03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03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03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03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03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03AC1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103AC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03AC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03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03AC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03AC1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rsid w:val="00103AC1"/>
  </w:style>
  <w:style w:type="paragraph" w:styleId="lfej">
    <w:name w:val="header"/>
    <w:basedOn w:val="Norml"/>
    <w:link w:val="lfejChar"/>
    <w:uiPriority w:val="99"/>
    <w:unhideWhenUsed/>
    <w:rsid w:val="0010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3AC1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Pók Lászlóné Zsuzsa</dc:creator>
  <cp:keywords/>
  <dc:description/>
  <cp:lastModifiedBy>Pók Lászlóné Zsuzsa</cp:lastModifiedBy>
  <cp:revision>2</cp:revision>
  <dcterms:created xsi:type="dcterms:W3CDTF">2026-02-19T14:14:00Z</dcterms:created>
  <dcterms:modified xsi:type="dcterms:W3CDTF">2026-02-19T14:36:00Z</dcterms:modified>
</cp:coreProperties>
</file>