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56E5B" w14:textId="5BA62D80" w:rsidR="00640470" w:rsidRDefault="00113109" w:rsidP="00472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975009"/>
      <w:r>
        <w:rPr>
          <w:rFonts w:ascii="Times New Roman" w:hAnsi="Times New Roman" w:cs="Times New Roman"/>
          <w:b/>
          <w:sz w:val="24"/>
          <w:szCs w:val="24"/>
        </w:rPr>
        <w:t xml:space="preserve">Alvállalkozó </w:t>
      </w:r>
      <w:r w:rsidR="00640470" w:rsidRPr="00640470">
        <w:rPr>
          <w:rFonts w:ascii="Times New Roman" w:hAnsi="Times New Roman" w:cs="Times New Roman"/>
          <w:b/>
          <w:sz w:val="24"/>
          <w:szCs w:val="24"/>
        </w:rPr>
        <w:t>nyilatkozat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5F566222" w14:textId="7981A47E" w:rsidR="00472B7F" w:rsidRDefault="00113109" w:rsidP="00472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1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ö</w:t>
      </w:r>
      <w:r w:rsidRPr="00640470">
        <w:rPr>
          <w:rFonts w:ascii="Times New Roman" w:hAnsi="Times New Roman" w:cs="Times New Roman"/>
          <w:b/>
          <w:sz w:val="24"/>
          <w:szCs w:val="24"/>
        </w:rPr>
        <w:t>sszeférhetetlenség</w:t>
      </w:r>
      <w:r>
        <w:rPr>
          <w:rFonts w:ascii="Times New Roman" w:hAnsi="Times New Roman" w:cs="Times New Roman"/>
          <w:b/>
          <w:sz w:val="24"/>
          <w:szCs w:val="24"/>
        </w:rPr>
        <w:t>ről</w:t>
      </w:r>
      <w:bookmarkEnd w:id="0"/>
    </w:p>
    <w:p w14:paraId="0FFF8E4B" w14:textId="77777777" w:rsidR="00472B7F" w:rsidRPr="00640470" w:rsidRDefault="00472B7F" w:rsidP="00472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1BB8D" w14:textId="43679C56" w:rsidR="00A44B4A" w:rsidRDefault="00A44B4A" w:rsidP="00A44B4A">
      <w:pPr>
        <w:tabs>
          <w:tab w:val="left" w:leader="dot" w:pos="4536"/>
          <w:tab w:val="left" w:leader="dot" w:pos="907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[</w:t>
      </w:r>
      <w:r w:rsidRPr="00C42B17">
        <w:rPr>
          <w:rFonts w:ascii="Times New Roman" w:hAnsi="Times New Roman" w:cs="Times New Roman"/>
          <w:sz w:val="24"/>
          <w:szCs w:val="24"/>
          <w:highlight w:val="lightGray"/>
        </w:rPr>
        <w:t>név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C42B17">
        <w:rPr>
          <w:rFonts w:ascii="Times New Roman" w:hAnsi="Times New Roman" w:cs="Times New Roman"/>
          <w:sz w:val="24"/>
          <w:szCs w:val="24"/>
          <w:highlight w:val="lightGray"/>
        </w:rPr>
        <w:t>([szül. hely, idő, anyja neve])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410D">
        <w:rPr>
          <w:rFonts w:ascii="Times New Roman" w:hAnsi="Times New Roman" w:cs="Times New Roman"/>
          <w:sz w:val="24"/>
          <w:szCs w:val="24"/>
        </w:rPr>
        <w:t xml:space="preserve">mint </w:t>
      </w:r>
      <w:r w:rsidR="001122B2">
        <w:rPr>
          <w:rFonts w:ascii="Times New Roman" w:hAnsi="Times New Roman" w:cs="Times New Roman"/>
          <w:sz w:val="24"/>
          <w:szCs w:val="24"/>
        </w:rPr>
        <w:t xml:space="preserve">a(z) </w:t>
      </w:r>
      <w:r w:rsidR="00CE410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[</w:t>
      </w:r>
      <w:r w:rsidR="0088558A">
        <w:rPr>
          <w:rFonts w:ascii="Times New Roman" w:hAnsi="Times New Roman" w:cs="Times New Roman"/>
          <w:sz w:val="24"/>
          <w:szCs w:val="24"/>
          <w:highlight w:val="lightGray"/>
        </w:rPr>
        <w:t>szállító</w:t>
      </w:r>
      <w:r w:rsidRPr="00A44B4A">
        <w:rPr>
          <w:rFonts w:ascii="Times New Roman" w:hAnsi="Times New Roman" w:cs="Times New Roman"/>
          <w:sz w:val="24"/>
          <w:szCs w:val="24"/>
          <w:highlight w:val="lightGray"/>
        </w:rPr>
        <w:t xml:space="preserve"> neve</w:t>
      </w:r>
      <w:r w:rsidR="00B709C9" w:rsidRPr="00B709C9">
        <w:rPr>
          <w:rFonts w:ascii="Times New Roman" w:hAnsi="Times New Roman" w:cs="Times New Roman"/>
          <w:sz w:val="24"/>
          <w:szCs w:val="24"/>
          <w:highlight w:val="lightGray"/>
        </w:rPr>
        <w:t>, cégjegyzékszáma</w:t>
      </w:r>
      <w:r w:rsidRPr="00A44B4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9A8">
        <w:rPr>
          <w:rFonts w:ascii="Times New Roman" w:hAnsi="Times New Roman" w:cs="Times New Roman"/>
          <w:sz w:val="24"/>
          <w:szCs w:val="24"/>
        </w:rPr>
        <w:t>szervezettel a [</w:t>
      </w:r>
      <w:r w:rsidR="000060A6">
        <w:rPr>
          <w:rFonts w:ascii="Times New Roman" w:hAnsi="Times New Roman" w:cs="Times New Roman"/>
          <w:sz w:val="24"/>
          <w:szCs w:val="24"/>
          <w:highlight w:val="lightGray"/>
        </w:rPr>
        <w:t>támogatási kérelem</w:t>
      </w:r>
      <w:r w:rsidR="000060A6" w:rsidRPr="00894FE7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5D2B96">
        <w:rPr>
          <w:rFonts w:ascii="Times New Roman" w:hAnsi="Times New Roman" w:cs="Times New Roman"/>
          <w:sz w:val="24"/>
          <w:szCs w:val="24"/>
          <w:highlight w:val="lightGray"/>
        </w:rPr>
        <w:t>irat</w:t>
      </w:r>
      <w:r w:rsidR="00A029A8" w:rsidRPr="00894FE7">
        <w:rPr>
          <w:rFonts w:ascii="Times New Roman" w:hAnsi="Times New Roman" w:cs="Times New Roman"/>
          <w:sz w:val="24"/>
          <w:szCs w:val="24"/>
          <w:highlight w:val="lightGray"/>
        </w:rPr>
        <w:t>azonosító</w:t>
      </w:r>
      <w:r w:rsidR="000060A6">
        <w:rPr>
          <w:rFonts w:ascii="Times New Roman" w:hAnsi="Times New Roman" w:cs="Times New Roman"/>
          <w:sz w:val="24"/>
          <w:szCs w:val="24"/>
          <w:highlight w:val="lightGray"/>
        </w:rPr>
        <w:t>ja</w:t>
      </w:r>
      <w:r w:rsidR="00A029A8">
        <w:rPr>
          <w:rFonts w:ascii="Times New Roman" w:hAnsi="Times New Roman" w:cs="Times New Roman"/>
          <w:sz w:val="24"/>
          <w:szCs w:val="24"/>
        </w:rPr>
        <w:t xml:space="preserve">] </w:t>
      </w:r>
      <w:r w:rsidR="00E172D8">
        <w:rPr>
          <w:rFonts w:ascii="Times New Roman" w:hAnsi="Times New Roman" w:cs="Times New Roman"/>
          <w:sz w:val="24"/>
          <w:szCs w:val="24"/>
        </w:rPr>
        <w:t>irat</w:t>
      </w:r>
      <w:r w:rsidR="00A029A8">
        <w:rPr>
          <w:rFonts w:ascii="Times New Roman" w:hAnsi="Times New Roman" w:cs="Times New Roman"/>
          <w:sz w:val="24"/>
          <w:szCs w:val="24"/>
        </w:rPr>
        <w:t>azonosító</w:t>
      </w:r>
      <w:r w:rsidR="00E172D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A029A8">
        <w:rPr>
          <w:rFonts w:ascii="Times New Roman" w:hAnsi="Times New Roman" w:cs="Times New Roman"/>
          <w:sz w:val="24"/>
          <w:szCs w:val="24"/>
        </w:rPr>
        <w:t>számú</w:t>
      </w:r>
      <w:r w:rsidR="00ED3562">
        <w:rPr>
          <w:rFonts w:ascii="Times New Roman" w:hAnsi="Times New Roman" w:cs="Times New Roman"/>
          <w:sz w:val="24"/>
          <w:szCs w:val="24"/>
        </w:rPr>
        <w:t>,</w:t>
      </w:r>
      <w:r w:rsidR="00A029A8">
        <w:rPr>
          <w:rFonts w:ascii="Times New Roman" w:hAnsi="Times New Roman" w:cs="Times New Roman"/>
          <w:sz w:val="24"/>
          <w:szCs w:val="24"/>
        </w:rPr>
        <w:t xml:space="preserve"> </w:t>
      </w:r>
      <w:r w:rsidR="00ED3562">
        <w:rPr>
          <w:rFonts w:ascii="Times New Roman" w:hAnsi="Times New Roman" w:cs="Times New Roman"/>
          <w:sz w:val="24"/>
          <w:szCs w:val="24"/>
        </w:rPr>
        <w:t xml:space="preserve">a KAP Stratégiai Terv keretében támogatott </w:t>
      </w:r>
      <w:r w:rsidR="000060A6">
        <w:rPr>
          <w:rFonts w:ascii="Times New Roman" w:hAnsi="Times New Roman" w:cs="Times New Roman"/>
          <w:sz w:val="24"/>
          <w:szCs w:val="24"/>
        </w:rPr>
        <w:t xml:space="preserve">művelet </w:t>
      </w:r>
      <w:r w:rsidR="00A029A8">
        <w:rPr>
          <w:rFonts w:ascii="Times New Roman" w:hAnsi="Times New Roman" w:cs="Times New Roman"/>
          <w:sz w:val="24"/>
          <w:szCs w:val="24"/>
        </w:rPr>
        <w:t xml:space="preserve">kapcsán </w:t>
      </w:r>
      <w:r w:rsidR="0088558A">
        <w:rPr>
          <w:rFonts w:ascii="Times New Roman" w:hAnsi="Times New Roman" w:cs="Times New Roman"/>
          <w:sz w:val="24"/>
          <w:szCs w:val="24"/>
        </w:rPr>
        <w:t xml:space="preserve">alvállalkozói </w:t>
      </w:r>
      <w:r w:rsidR="00CE410D">
        <w:rPr>
          <w:rFonts w:ascii="Times New Roman" w:hAnsi="Times New Roman" w:cs="Times New Roman"/>
          <w:sz w:val="24"/>
          <w:szCs w:val="24"/>
        </w:rPr>
        <w:t>szerződéses jogviszonyban álló –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88558A" w:rsidRPr="00B709C9">
        <w:rPr>
          <w:rFonts w:ascii="Times New Roman" w:hAnsi="Times New Roman" w:cs="Times New Roman"/>
          <w:sz w:val="24"/>
          <w:szCs w:val="24"/>
          <w:highlight w:val="lightGray"/>
        </w:rPr>
        <w:t>alvállalkozó</w:t>
      </w:r>
      <w:r w:rsidRPr="00B709C9">
        <w:rPr>
          <w:rFonts w:ascii="Times New Roman" w:hAnsi="Times New Roman" w:cs="Times New Roman"/>
          <w:sz w:val="24"/>
          <w:szCs w:val="24"/>
          <w:highlight w:val="lightGray"/>
        </w:rPr>
        <w:t xml:space="preserve"> neve</w:t>
      </w:r>
      <w:r w:rsidR="00CF2539" w:rsidRPr="00B709C9">
        <w:rPr>
          <w:rFonts w:ascii="Times New Roman" w:hAnsi="Times New Roman" w:cs="Times New Roman"/>
          <w:sz w:val="24"/>
          <w:szCs w:val="24"/>
          <w:highlight w:val="lightGray"/>
        </w:rPr>
        <w:t>, cégjegyzékszáma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894FE7">
        <w:rPr>
          <w:rFonts w:ascii="Times New Roman" w:hAnsi="Times New Roman" w:cs="Times New Roman"/>
          <w:sz w:val="24"/>
          <w:szCs w:val="24"/>
        </w:rPr>
        <w:t>szervezet</w:t>
      </w:r>
      <w:r w:rsidR="00472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képviseletére jogosult személy </w:t>
      </w:r>
      <w:r w:rsidRPr="002954C3">
        <w:rPr>
          <w:rFonts w:ascii="Times New Roman" w:hAnsi="Times New Roman" w:cs="Times New Roman"/>
          <w:sz w:val="24"/>
          <w:szCs w:val="24"/>
        </w:rPr>
        <w:t>kijelentem, hogy</w:t>
      </w:r>
      <w:r w:rsidR="00D04EB4" w:rsidRPr="00D04EB4">
        <w:rPr>
          <w:rFonts w:ascii="Times New Roman" w:hAnsi="Times New Roman" w:cs="Times New Roman"/>
          <w:sz w:val="24"/>
          <w:szCs w:val="24"/>
        </w:rPr>
        <w:t xml:space="preserve"> </w:t>
      </w:r>
      <w:r w:rsidR="00D04EB4">
        <w:rPr>
          <w:rFonts w:ascii="Times New Roman" w:hAnsi="Times New Roman" w:cs="Times New Roman"/>
          <w:sz w:val="24"/>
          <w:szCs w:val="24"/>
        </w:rPr>
        <w:t xml:space="preserve">a </w:t>
      </w:r>
      <w:r w:rsidR="000060A6">
        <w:rPr>
          <w:rFonts w:ascii="Times New Roman" w:hAnsi="Times New Roman" w:cs="Times New Roman"/>
          <w:sz w:val="24"/>
          <w:szCs w:val="24"/>
        </w:rPr>
        <w:t xml:space="preserve">műveletre </w:t>
      </w:r>
      <w:r w:rsidR="00D04EB4">
        <w:rPr>
          <w:rFonts w:ascii="Times New Roman" w:hAnsi="Times New Roman" w:cs="Times New Roman"/>
          <w:sz w:val="24"/>
          <w:szCs w:val="24"/>
        </w:rPr>
        <w:t>vonatkozó jogszabály</w:t>
      </w:r>
      <w:r w:rsidR="00AD6DA3">
        <w:rPr>
          <w:rFonts w:ascii="Times New Roman" w:hAnsi="Times New Roman" w:cs="Times New Roman"/>
          <w:sz w:val="24"/>
          <w:szCs w:val="24"/>
        </w:rPr>
        <w:t>ok</w:t>
      </w:r>
      <w:r w:rsidR="00D04EB4">
        <w:rPr>
          <w:rFonts w:ascii="Times New Roman" w:hAnsi="Times New Roman" w:cs="Times New Roman"/>
          <w:sz w:val="24"/>
          <w:szCs w:val="24"/>
        </w:rPr>
        <w:t xml:space="preserve">ban, </w:t>
      </w:r>
      <w:r w:rsidR="002B0E4E">
        <w:rPr>
          <w:rFonts w:ascii="Times New Roman" w:hAnsi="Times New Roman" w:cs="Times New Roman"/>
          <w:sz w:val="24"/>
          <w:szCs w:val="24"/>
        </w:rPr>
        <w:t>különösen</w:t>
      </w:r>
      <w:r w:rsidR="00D04E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D35ED" w14:textId="7CEE0B2F" w:rsidR="00ED3562" w:rsidRPr="00227392" w:rsidRDefault="00ED3562" w:rsidP="00ED3562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D">
        <w:rPr>
          <w:rFonts w:ascii="Times New Roman" w:hAnsi="Times New Roman" w:cs="Times New Roman"/>
          <w:sz w:val="24"/>
          <w:szCs w:val="24"/>
        </w:rPr>
        <w:t xml:space="preserve">a </w:t>
      </w:r>
      <w:r w:rsidRPr="000060A6">
        <w:rPr>
          <w:rFonts w:ascii="Times New Roman" w:hAnsi="Times New Roman" w:cs="Times New Roman"/>
          <w:sz w:val="24"/>
          <w:szCs w:val="24"/>
        </w:rPr>
        <w:t>Közös Agrárpolitikából és a nemzeti költségvetésből biztosított agrártámogatások felhasználásának rendjéről</w:t>
      </w:r>
      <w:r w:rsidR="00F55B18">
        <w:rPr>
          <w:rFonts w:ascii="Times New Roman" w:hAnsi="Times New Roman" w:cs="Times New Roman"/>
          <w:sz w:val="24"/>
          <w:szCs w:val="24"/>
        </w:rPr>
        <w:t xml:space="preserve"> </w:t>
      </w:r>
      <w:r w:rsidRPr="000060A6">
        <w:rPr>
          <w:rFonts w:ascii="Times New Roman" w:hAnsi="Times New Roman" w:cs="Times New Roman"/>
          <w:sz w:val="24"/>
          <w:szCs w:val="24"/>
        </w:rPr>
        <w:t xml:space="preserve">szóló </w:t>
      </w:r>
      <w:r>
        <w:rPr>
          <w:rFonts w:ascii="Times New Roman" w:hAnsi="Times New Roman" w:cs="Times New Roman"/>
          <w:sz w:val="24"/>
          <w:szCs w:val="24"/>
        </w:rPr>
        <w:t>54/2023. (IX. 13.) AM</w:t>
      </w:r>
      <w:r w:rsidRPr="00227392">
        <w:rPr>
          <w:rFonts w:ascii="Times New Roman" w:hAnsi="Times New Roman" w:cs="Times New Roman"/>
          <w:sz w:val="24"/>
          <w:szCs w:val="24"/>
        </w:rPr>
        <w:t xml:space="preserve">. rendelet </w:t>
      </w:r>
      <w:r>
        <w:rPr>
          <w:rFonts w:ascii="Times New Roman" w:hAnsi="Times New Roman" w:cs="Times New Roman"/>
          <w:sz w:val="24"/>
          <w:szCs w:val="24"/>
        </w:rPr>
        <w:t>4. és 6. mellékletében</w:t>
      </w:r>
      <w:r w:rsidRPr="00227392">
        <w:rPr>
          <w:rFonts w:ascii="Times New Roman" w:hAnsi="Times New Roman" w:cs="Times New Roman"/>
          <w:sz w:val="24"/>
          <w:szCs w:val="24"/>
        </w:rPr>
        <w:t>,</w:t>
      </w:r>
    </w:p>
    <w:p w14:paraId="2F15494E" w14:textId="75EEF420" w:rsidR="00640470" w:rsidRPr="00E271FD" w:rsidRDefault="009625C1" w:rsidP="00A052A2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25C1">
        <w:rPr>
          <w:rFonts w:ascii="Times New Roman" w:hAnsi="Times New Roman" w:cs="Times New Roman"/>
          <w:sz w:val="24"/>
          <w:szCs w:val="24"/>
        </w:rPr>
        <w:t>az Unió általános költségvetésére alkalmazandó pénzügyi szabályokról</w:t>
      </w:r>
      <w:r w:rsidRPr="009625C1" w:rsidDel="00962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(átdolgozás) 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szóló, </w:t>
      </w:r>
      <w:r>
        <w:rPr>
          <w:rFonts w:ascii="Times New Roman" w:hAnsi="Times New Roman" w:cs="Times New Roman"/>
          <w:sz w:val="24"/>
          <w:szCs w:val="24"/>
        </w:rPr>
        <w:t xml:space="preserve">2024. szeptember 23-i 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(EU, Euratom) </w:t>
      </w:r>
      <w:r w:rsidRPr="009625C1">
        <w:rPr>
          <w:rFonts w:ascii="Times New Roman" w:hAnsi="Times New Roman" w:cs="Times New Roman"/>
          <w:sz w:val="24"/>
          <w:szCs w:val="24"/>
        </w:rPr>
        <w:t>2024/2509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 európai</w:t>
      </w:r>
      <w:r w:rsidR="007E4898">
        <w:rPr>
          <w:rFonts w:ascii="Times New Roman" w:hAnsi="Times New Roman" w:cs="Times New Roman"/>
          <w:sz w:val="24"/>
          <w:szCs w:val="24"/>
        </w:rPr>
        <w:t xml:space="preserve"> parlamenti és tanácsi rendelet 61. cikkében,</w:t>
      </w:r>
    </w:p>
    <w:p w14:paraId="5EA9F5D9" w14:textId="77777777" w:rsidR="00640470" w:rsidRDefault="00640470" w:rsidP="006404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D">
        <w:rPr>
          <w:rFonts w:ascii="Times New Roman" w:hAnsi="Times New Roman" w:cs="Times New Roman"/>
          <w:sz w:val="24"/>
          <w:szCs w:val="24"/>
        </w:rPr>
        <w:t>az Iránymutatás az összeférhetetlenségek költségvetési rendelet szerinti elkerüléséről és kezeléséről szóló bizottsági közle</w:t>
      </w:r>
      <w:r>
        <w:rPr>
          <w:rFonts w:ascii="Times New Roman" w:hAnsi="Times New Roman" w:cs="Times New Roman"/>
          <w:sz w:val="24"/>
          <w:szCs w:val="24"/>
        </w:rPr>
        <w:t>ményben (2021/C 121/01)</w:t>
      </w:r>
    </w:p>
    <w:p w14:paraId="7B670823" w14:textId="79979277" w:rsidR="00472B7F" w:rsidRDefault="00B709C9" w:rsidP="0015424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305F1">
        <w:rPr>
          <w:rFonts w:ascii="Times New Roman" w:hAnsi="Times New Roman" w:cs="Times New Roman"/>
          <w:sz w:val="24"/>
          <w:szCs w:val="24"/>
        </w:rPr>
        <w:t>foglalt összeférhetetlenségi szabályokat megismertem, és összeférhetetlenség tudomásom szerint [</w:t>
      </w:r>
      <w:r w:rsidRPr="000305F1">
        <w:rPr>
          <w:rFonts w:ascii="Times New Roman" w:hAnsi="Times New Roman" w:cs="Times New Roman"/>
          <w:sz w:val="24"/>
          <w:szCs w:val="24"/>
          <w:highlight w:val="lightGray"/>
        </w:rPr>
        <w:t>nem áll fenn/fennáll</w:t>
      </w:r>
      <w:r w:rsidRPr="000305F1">
        <w:rPr>
          <w:rFonts w:ascii="Times New Roman" w:hAnsi="Times New Roman" w:cs="Times New Roman"/>
          <w:sz w:val="24"/>
          <w:szCs w:val="24"/>
        </w:rPr>
        <w:t xml:space="preserve">]: </w:t>
      </w:r>
    </w:p>
    <w:p w14:paraId="490972B7" w14:textId="4E9D2673" w:rsidR="00C42B17" w:rsidRDefault="005C34EF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A0234" w:rsidRPr="00CA0234">
        <w:rPr>
          <w:rFonts w:ascii="Times New Roman" w:hAnsi="Times New Roman" w:cs="Times New Roman"/>
          <w:sz w:val="24"/>
          <w:szCs w:val="24"/>
          <w:highlight w:val="lightGray"/>
        </w:rPr>
        <w:t xml:space="preserve">amennyiben fennáll: </w:t>
      </w:r>
      <w:r w:rsidRPr="00CA0234">
        <w:rPr>
          <w:rFonts w:ascii="Times New Roman" w:hAnsi="Times New Roman" w:cs="Times New Roman"/>
          <w:sz w:val="24"/>
          <w:szCs w:val="24"/>
          <w:highlight w:val="lightGray"/>
        </w:rPr>
        <w:t>összeférhetetlenségi körülmény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46DACFFF" w14:textId="77777777" w:rsidR="00154248" w:rsidRDefault="00154248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39EBA8B" w14:textId="77A42050" w:rsidR="00472B7F" w:rsidRDefault="00085226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a támogatás felhasználása során </w:t>
      </w:r>
      <w:r w:rsidR="00640470" w:rsidRPr="00E271FD">
        <w:rPr>
          <w:rFonts w:ascii="Times New Roman" w:hAnsi="Times New Roman" w:cs="Times New Roman"/>
          <w:sz w:val="24"/>
          <w:szCs w:val="24"/>
        </w:rPr>
        <w:t xml:space="preserve">az összeférhetetlenség megakadályozása érdekében a szükséges intézkedéseket megteszem, </w:t>
      </w:r>
      <w:r>
        <w:rPr>
          <w:rFonts w:ascii="Times New Roman" w:hAnsi="Times New Roman" w:cs="Times New Roman"/>
          <w:sz w:val="24"/>
          <w:szCs w:val="24"/>
        </w:rPr>
        <w:t>tartózkodom minden olyan tevékenységtől, amely összeférhetetlenséghez vezet, és biztosítom, hogy az összeférhetetlen</w:t>
      </w:r>
      <w:r w:rsidR="006117AD">
        <w:rPr>
          <w:rFonts w:ascii="Times New Roman" w:hAnsi="Times New Roman" w:cs="Times New Roman"/>
          <w:sz w:val="24"/>
          <w:szCs w:val="24"/>
        </w:rPr>
        <w:t>ség</w:t>
      </w:r>
      <w:r>
        <w:rPr>
          <w:rFonts w:ascii="Times New Roman" w:hAnsi="Times New Roman" w:cs="Times New Roman"/>
          <w:sz w:val="24"/>
          <w:szCs w:val="24"/>
        </w:rPr>
        <w:t>re vonatkozó kötelezettségeket az általam képviselt szervezetet képvi</w:t>
      </w:r>
      <w:r w:rsidR="00B709C9">
        <w:rPr>
          <w:rFonts w:ascii="Times New Roman" w:hAnsi="Times New Roman" w:cs="Times New Roman"/>
          <w:sz w:val="24"/>
          <w:szCs w:val="24"/>
        </w:rPr>
        <w:t xml:space="preserve">selni jogosult más személy(ek), </w:t>
      </w:r>
      <w:r w:rsidR="00476234">
        <w:rPr>
          <w:rFonts w:ascii="Times New Roman" w:hAnsi="Times New Roman" w:cs="Times New Roman"/>
          <w:sz w:val="24"/>
          <w:szCs w:val="24"/>
        </w:rPr>
        <w:t xml:space="preserve">a nevében </w:t>
      </w:r>
      <w:r>
        <w:rPr>
          <w:rFonts w:ascii="Times New Roman" w:hAnsi="Times New Roman" w:cs="Times New Roman"/>
          <w:sz w:val="24"/>
          <w:szCs w:val="24"/>
        </w:rPr>
        <w:t xml:space="preserve">döntéshozatalra jogosult személy(ek) </w:t>
      </w:r>
      <w:r w:rsidR="00476234">
        <w:rPr>
          <w:rFonts w:ascii="Times New Roman" w:hAnsi="Times New Roman" w:cs="Times New Roman"/>
          <w:sz w:val="24"/>
          <w:szCs w:val="24"/>
        </w:rPr>
        <w:t xml:space="preserve">és </w:t>
      </w:r>
      <w:r w:rsidR="00B709C9">
        <w:rPr>
          <w:rFonts w:ascii="Times New Roman" w:hAnsi="Times New Roman" w:cs="Times New Roman"/>
          <w:sz w:val="24"/>
          <w:szCs w:val="24"/>
        </w:rPr>
        <w:t xml:space="preserve">munkavállalók </w:t>
      </w:r>
      <w:r>
        <w:rPr>
          <w:rFonts w:ascii="Times New Roman" w:hAnsi="Times New Roman" w:cs="Times New Roman"/>
          <w:sz w:val="24"/>
          <w:szCs w:val="24"/>
        </w:rPr>
        <w:t>is betartsák.</w:t>
      </w:r>
    </w:p>
    <w:p w14:paraId="53BE5F6F" w14:textId="541771F9" w:rsidR="00640470" w:rsidRPr="002954C3" w:rsidRDefault="00640470" w:rsidP="006404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54C3">
        <w:rPr>
          <w:rFonts w:ascii="Times New Roman" w:hAnsi="Times New Roman" w:cs="Times New Roman"/>
          <w:sz w:val="24"/>
          <w:szCs w:val="24"/>
        </w:rPr>
        <w:t xml:space="preserve">Kijelentem, hogy amennyiben </w:t>
      </w:r>
      <w:r w:rsidR="00085226">
        <w:rPr>
          <w:rFonts w:ascii="Times New Roman" w:hAnsi="Times New Roman" w:cs="Times New Roman"/>
          <w:sz w:val="24"/>
          <w:szCs w:val="24"/>
        </w:rPr>
        <w:t>összeférhetetlenség</w:t>
      </w:r>
      <w:r w:rsidR="00113109">
        <w:rPr>
          <w:rFonts w:ascii="Times New Roman" w:hAnsi="Times New Roman" w:cs="Times New Roman"/>
          <w:sz w:val="24"/>
          <w:szCs w:val="24"/>
        </w:rPr>
        <w:t>i</w:t>
      </w:r>
      <w:r w:rsidR="00085226">
        <w:rPr>
          <w:rFonts w:ascii="Times New Roman" w:hAnsi="Times New Roman" w:cs="Times New Roman"/>
          <w:sz w:val="24"/>
          <w:szCs w:val="24"/>
        </w:rPr>
        <w:t xml:space="preserve"> ok jut a tudomásomra, azt haladéktalanul </w:t>
      </w:r>
      <w:r w:rsidR="00CF2539">
        <w:rPr>
          <w:rFonts w:ascii="Times New Roman" w:hAnsi="Times New Roman" w:cs="Times New Roman"/>
          <w:sz w:val="24"/>
          <w:szCs w:val="24"/>
        </w:rPr>
        <w:t xml:space="preserve">bejelentem </w:t>
      </w:r>
      <w:r w:rsidR="00085226">
        <w:rPr>
          <w:rFonts w:ascii="Times New Roman" w:hAnsi="Times New Roman" w:cs="Times New Roman"/>
          <w:sz w:val="24"/>
          <w:szCs w:val="24"/>
        </w:rPr>
        <w:t xml:space="preserve">a </w:t>
      </w:r>
      <w:r w:rsidR="0088558A">
        <w:rPr>
          <w:rFonts w:ascii="Times New Roman" w:hAnsi="Times New Roman" w:cs="Times New Roman"/>
          <w:sz w:val="24"/>
          <w:szCs w:val="24"/>
        </w:rPr>
        <w:t>szállítónak</w:t>
      </w:r>
      <w:r w:rsidR="000852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5FFF17" w14:textId="77777777" w:rsidR="00640470" w:rsidRDefault="00640470" w:rsidP="00C33547">
      <w:pPr>
        <w:tabs>
          <w:tab w:val="center" w:leader="dot" w:pos="3969"/>
        </w:tabs>
        <w:spacing w:before="360" w:after="360"/>
        <w:jc w:val="both"/>
        <w:rPr>
          <w:rFonts w:ascii="Times New Roman" w:hAnsi="Times New Roman" w:cs="Times New Roman"/>
          <w:sz w:val="24"/>
          <w:szCs w:val="24"/>
        </w:rPr>
      </w:pPr>
      <w:r w:rsidRPr="002954C3">
        <w:rPr>
          <w:rFonts w:ascii="Times New Roman" w:hAnsi="Times New Roman" w:cs="Times New Roman"/>
          <w:sz w:val="24"/>
          <w:szCs w:val="24"/>
        </w:rPr>
        <w:t xml:space="preserve">Kelt: </w:t>
      </w:r>
      <w:r w:rsidR="00C33547">
        <w:rPr>
          <w:rFonts w:ascii="Times New Roman" w:hAnsi="Times New Roman" w:cs="Times New Roman"/>
          <w:sz w:val="24"/>
          <w:szCs w:val="24"/>
        </w:rPr>
        <w:tab/>
      </w:r>
    </w:p>
    <w:p w14:paraId="02C9E010" w14:textId="77777777" w:rsidR="00640470" w:rsidRPr="00640470" w:rsidRDefault="00640470" w:rsidP="00C33547">
      <w:pPr>
        <w:tabs>
          <w:tab w:val="left" w:pos="5670"/>
          <w:tab w:val="lef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A57CF6" w14:textId="77777777" w:rsidR="00640470" w:rsidRDefault="005E1948" w:rsidP="005E1948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2B7F">
        <w:rPr>
          <w:rFonts w:ascii="Times New Roman" w:hAnsi="Times New Roman" w:cs="Times New Roman"/>
          <w:sz w:val="24"/>
          <w:szCs w:val="24"/>
        </w:rPr>
        <w:t>aláírás</w:t>
      </w:r>
    </w:p>
    <w:p w14:paraId="43B03141" w14:textId="009905E0" w:rsidR="00F91E14" w:rsidRPr="00472B7F" w:rsidRDefault="00F91E14" w:rsidP="005E1948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</w:t>
      </w:r>
      <w:r w:rsidRPr="00C42B17">
        <w:rPr>
          <w:rFonts w:ascii="Times New Roman" w:hAnsi="Times New Roman" w:cs="Times New Roman"/>
          <w:sz w:val="24"/>
          <w:szCs w:val="24"/>
          <w:highlight w:val="lightGray"/>
        </w:rPr>
        <w:t>név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F91E14" w:rsidRPr="00472B7F" w:rsidSect="00C3354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076EEA" w16cex:dateUtc="2026-01-20T1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FA92B8" w16cid:durableId="46076E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9F9FC" w14:textId="77777777" w:rsidR="00882945" w:rsidRDefault="00882945" w:rsidP="00640470">
      <w:pPr>
        <w:spacing w:after="0" w:line="240" w:lineRule="auto"/>
      </w:pPr>
      <w:r>
        <w:separator/>
      </w:r>
    </w:p>
  </w:endnote>
  <w:endnote w:type="continuationSeparator" w:id="0">
    <w:p w14:paraId="316A1AD2" w14:textId="77777777" w:rsidR="00882945" w:rsidRDefault="00882945" w:rsidP="0064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5F7FD" w14:textId="2432A7D7" w:rsidR="00F55B18" w:rsidRDefault="00F55B18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465DAB90" wp14:editId="0124CCAE">
          <wp:simplePos x="0" y="0"/>
          <wp:positionH relativeFrom="page">
            <wp:align>right</wp:align>
          </wp:positionH>
          <wp:positionV relativeFrom="paragraph">
            <wp:posOffset>-665683</wp:posOffset>
          </wp:positionV>
          <wp:extent cx="7562400" cy="1274631"/>
          <wp:effectExtent l="0" t="0" r="635" b="1905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AF0B4" w14:textId="77777777" w:rsidR="00882945" w:rsidRDefault="00882945" w:rsidP="00640470">
      <w:pPr>
        <w:spacing w:after="0" w:line="240" w:lineRule="auto"/>
      </w:pPr>
      <w:r>
        <w:separator/>
      </w:r>
    </w:p>
  </w:footnote>
  <w:footnote w:type="continuationSeparator" w:id="0">
    <w:p w14:paraId="74EEDC18" w14:textId="77777777" w:rsidR="00882945" w:rsidRDefault="00882945" w:rsidP="0064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295DC" w14:textId="476856AE" w:rsidR="00640470" w:rsidRPr="006543AF" w:rsidRDefault="00F55B18" w:rsidP="00640470">
    <w:pPr>
      <w:pStyle w:val="lfej"/>
      <w:tabs>
        <w:tab w:val="left" w:pos="5103"/>
        <w:tab w:val="right" w:leader="dot" w:pos="9072"/>
      </w:tabs>
      <w:rPr>
        <w:rFonts w:ascii="Times New Roman" w:hAnsi="Times New Roman" w:cs="Times New Roman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8D2273B" wp14:editId="690498DE">
          <wp:simplePos x="0" y="0"/>
          <wp:positionH relativeFrom="page">
            <wp:align>left</wp:align>
          </wp:positionH>
          <wp:positionV relativeFrom="paragraph">
            <wp:posOffset>-454177</wp:posOffset>
          </wp:positionV>
          <wp:extent cx="7574133" cy="1243013"/>
          <wp:effectExtent l="0" t="0" r="0" b="0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470" w:rsidRPr="006543AF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31"/>
    <w:rsid w:val="00001867"/>
    <w:rsid w:val="000060A6"/>
    <w:rsid w:val="00072BE2"/>
    <w:rsid w:val="00085226"/>
    <w:rsid w:val="000C69F7"/>
    <w:rsid w:val="001122B2"/>
    <w:rsid w:val="00113109"/>
    <w:rsid w:val="00154248"/>
    <w:rsid w:val="001D30AC"/>
    <w:rsid w:val="001D5F68"/>
    <w:rsid w:val="00207558"/>
    <w:rsid w:val="00251B74"/>
    <w:rsid w:val="00286831"/>
    <w:rsid w:val="002B0E4E"/>
    <w:rsid w:val="00302346"/>
    <w:rsid w:val="00322586"/>
    <w:rsid w:val="00325CC5"/>
    <w:rsid w:val="00337049"/>
    <w:rsid w:val="003A409F"/>
    <w:rsid w:val="004266A4"/>
    <w:rsid w:val="00472B7F"/>
    <w:rsid w:val="00476234"/>
    <w:rsid w:val="00507DCF"/>
    <w:rsid w:val="00525050"/>
    <w:rsid w:val="00530DB2"/>
    <w:rsid w:val="00563978"/>
    <w:rsid w:val="005B5F5F"/>
    <w:rsid w:val="005C34EF"/>
    <w:rsid w:val="005D2B96"/>
    <w:rsid w:val="005E1948"/>
    <w:rsid w:val="00604A19"/>
    <w:rsid w:val="006117AD"/>
    <w:rsid w:val="00640470"/>
    <w:rsid w:val="006543AF"/>
    <w:rsid w:val="006738A3"/>
    <w:rsid w:val="00683E00"/>
    <w:rsid w:val="006B477D"/>
    <w:rsid w:val="00704BEC"/>
    <w:rsid w:val="007C7A62"/>
    <w:rsid w:val="007E4898"/>
    <w:rsid w:val="007E7CD1"/>
    <w:rsid w:val="0082163A"/>
    <w:rsid w:val="00826BD4"/>
    <w:rsid w:val="00882945"/>
    <w:rsid w:val="0088558A"/>
    <w:rsid w:val="00894FE7"/>
    <w:rsid w:val="008F07BF"/>
    <w:rsid w:val="009625C1"/>
    <w:rsid w:val="00A029A8"/>
    <w:rsid w:val="00A052A2"/>
    <w:rsid w:val="00A372F4"/>
    <w:rsid w:val="00A379BA"/>
    <w:rsid w:val="00A44B4A"/>
    <w:rsid w:val="00A63965"/>
    <w:rsid w:val="00AD6DA3"/>
    <w:rsid w:val="00B709C9"/>
    <w:rsid w:val="00B7215E"/>
    <w:rsid w:val="00B72A20"/>
    <w:rsid w:val="00C33547"/>
    <w:rsid w:val="00C37FC3"/>
    <w:rsid w:val="00C42B17"/>
    <w:rsid w:val="00CA0234"/>
    <w:rsid w:val="00CE410D"/>
    <w:rsid w:val="00CF2539"/>
    <w:rsid w:val="00D04EB4"/>
    <w:rsid w:val="00D51B8E"/>
    <w:rsid w:val="00D710BB"/>
    <w:rsid w:val="00E172D8"/>
    <w:rsid w:val="00ED3562"/>
    <w:rsid w:val="00F2388A"/>
    <w:rsid w:val="00F40AFF"/>
    <w:rsid w:val="00F55B18"/>
    <w:rsid w:val="00F56A8D"/>
    <w:rsid w:val="00F91E14"/>
    <w:rsid w:val="00FC77FE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F6EB"/>
  <w15:chartTrackingRefBased/>
  <w15:docId w15:val="{6778707A-8C76-4E6B-8E11-B6623DD8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047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64047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640470"/>
  </w:style>
  <w:style w:type="table" w:styleId="Rcsostblzat">
    <w:name w:val="Table Grid"/>
    <w:basedOn w:val="Normltblzat"/>
    <w:uiPriority w:val="39"/>
    <w:rsid w:val="0064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4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0470"/>
  </w:style>
  <w:style w:type="paragraph" w:styleId="llb">
    <w:name w:val="footer"/>
    <w:basedOn w:val="Norml"/>
    <w:link w:val="llbChar"/>
    <w:uiPriority w:val="99"/>
    <w:unhideWhenUsed/>
    <w:rsid w:val="0064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0470"/>
  </w:style>
  <w:style w:type="paragraph" w:styleId="Buborkszveg">
    <w:name w:val="Balloon Text"/>
    <w:basedOn w:val="Norml"/>
    <w:link w:val="BuborkszvegChar"/>
    <w:uiPriority w:val="99"/>
    <w:semiHidden/>
    <w:unhideWhenUsed/>
    <w:rsid w:val="0008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522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018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18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186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8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867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0234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023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02346"/>
    <w:rPr>
      <w:vertAlign w:val="superscript"/>
    </w:rPr>
  </w:style>
  <w:style w:type="paragraph" w:customStyle="1" w:styleId="uj">
    <w:name w:val="uj"/>
    <w:basedOn w:val="Norml"/>
    <w:rsid w:val="0030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02346"/>
  </w:style>
  <w:style w:type="paragraph" w:styleId="Nincstrkz">
    <w:name w:val="No Spacing"/>
    <w:uiPriority w:val="1"/>
    <w:qFormat/>
    <w:rsid w:val="00302346"/>
    <w:pPr>
      <w:spacing w:after="0" w:line="240" w:lineRule="auto"/>
    </w:pPr>
  </w:style>
  <w:style w:type="paragraph" w:styleId="Vltozat">
    <w:name w:val="Revision"/>
    <w:hidden/>
    <w:uiPriority w:val="99"/>
    <w:semiHidden/>
    <w:rsid w:val="00006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C6D2-67C0-4B8D-B459-35774CF6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Árvai Anett</dc:creator>
  <cp:keywords/>
  <dc:description/>
  <cp:lastModifiedBy>Ignáczné dr. Megyesi Tímea</cp:lastModifiedBy>
  <cp:revision>5</cp:revision>
  <dcterms:created xsi:type="dcterms:W3CDTF">2026-01-27T14:41:00Z</dcterms:created>
  <dcterms:modified xsi:type="dcterms:W3CDTF">2026-01-27T14:45:00Z</dcterms:modified>
</cp:coreProperties>
</file>