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331A7E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D0D5C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5146D5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257AB34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A5220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0554985D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C_10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1965DBA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C_11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73A74BE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C_12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7417173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C_13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34E335A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C_14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0B8D63C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C_15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4A3A115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C_16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30B882C9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C_17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317E31BC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C_18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</w:t>
      </w:r>
      <w:bookmarkStart w:id="0" w:name="_GoBack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azon </w:t>
      </w:r>
      <w:bookmarkEnd w:id="0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524AF4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524AF4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9132A" w14:textId="77777777" w:rsidR="00524AF4" w:rsidRDefault="00524AF4" w:rsidP="006623B7">
      <w:pPr>
        <w:spacing w:after="0" w:line="240" w:lineRule="auto"/>
      </w:pPr>
      <w:r>
        <w:separator/>
      </w:r>
    </w:p>
  </w:endnote>
  <w:endnote w:type="continuationSeparator" w:id="0">
    <w:p w14:paraId="283F6B58" w14:textId="77777777" w:rsidR="00524AF4" w:rsidRDefault="00524AF4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34843DC5" w:rsidR="00ED652E" w:rsidRDefault="00CC698B" w:rsidP="001517E3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50427081" wp14:editId="1FE2D8B6">
          <wp:extent cx="2377440" cy="914400"/>
          <wp:effectExtent l="0" t="0" r="3810" b="0"/>
          <wp:docPr id="3" name="Kép 3" descr="eu_logo_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ogo_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5B424" w14:textId="77777777" w:rsidR="00524AF4" w:rsidRDefault="00524AF4" w:rsidP="006623B7">
      <w:pPr>
        <w:spacing w:after="0" w:line="240" w:lineRule="auto"/>
      </w:pPr>
      <w:r>
        <w:separator/>
      </w:r>
    </w:p>
  </w:footnote>
  <w:footnote w:type="continuationSeparator" w:id="0">
    <w:p w14:paraId="610B16D4" w14:textId="77777777" w:rsidR="00524AF4" w:rsidRDefault="00524AF4" w:rsidP="006623B7">
      <w:pPr>
        <w:spacing w:after="0" w:line="240" w:lineRule="auto"/>
      </w:pPr>
      <w:r>
        <w:continuationSeparator/>
      </w:r>
    </w:p>
  </w:footnote>
  <w:footnote w:id="1">
    <w:p w14:paraId="7DB272BF" w14:textId="142D029D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="005262DB" w:rsidRPr="005262DB">
        <w:rPr>
          <w:rFonts w:ascii="ArialNarrow" w:hAnsi="ArialNarrow" w:cs="ArialNarrow"/>
          <w:i/>
          <w:sz w:val="18"/>
          <w:szCs w:val="18"/>
        </w:rPr>
        <w:t>Az igazolás csak elektronikus aláírással hitelesített módon, vagy  hatósági bélyegző használatával együtt hiteles! Az utóbbi esetben aláírás, bélyegző és a kedvezményezett támogatási azonosítójának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749F9" w14:textId="54C57A03" w:rsidR="002D1C43" w:rsidRPr="00D76A13" w:rsidRDefault="00C12517" w:rsidP="002D1C4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13565B" w:rsidRPr="001356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1356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13565B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13565B" w:rsidRPr="00F24E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KAP-RD12-RD01c-2-24</w:t>
                          </w:r>
                          <w:r w:rsidR="001356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</w:t>
                          </w:r>
                          <w:r w:rsidR="0013565B" w:rsidRPr="00F24E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Öntözésfejlesztési és vízfelhasználás hatékonyságát javító mezőgazdasági üzemen belüli beruházások </w:t>
                          </w:r>
                          <w:r w:rsidR="0013565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támogatása</w:t>
                          </w:r>
                        </w:p>
                        <w:p w14:paraId="7DB272C0" w14:textId="50D3224A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4ED749F9" w14:textId="54C57A03" w:rsidR="002D1C43" w:rsidRPr="00D76A13" w:rsidRDefault="00C12517" w:rsidP="002D1C4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="002D1C43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2D1C43"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2D1C43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13565B" w:rsidRPr="001356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1356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13565B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13565B" w:rsidRPr="00F24E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KAP-RD12-RD01c-2-24</w:t>
                    </w:r>
                    <w:r w:rsidR="001356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 w:rsidR="0013565B" w:rsidRPr="00F24E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Öntözésfejlesztési és vízfelhasználás hatékonyságát javító mezőgazdasági üzemen belüli beruházások </w:t>
                    </w:r>
                    <w:r w:rsidR="001356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támogatása</w:t>
                    </w:r>
                  </w:p>
                  <w:p w14:paraId="7DB272C0" w14:textId="50D3224A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3565B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0D5C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1F7FA0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AF4"/>
    <w:rsid w:val="00524C66"/>
    <w:rsid w:val="00524F7D"/>
    <w:rsid w:val="005254CC"/>
    <w:rsid w:val="005262DB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28B9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3F9D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517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698B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9DE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7CD3-320F-47D3-94F7-ACF857A4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2024-09-18T07:12:00Z</dcterms:created>
  <dcterms:modified xsi:type="dcterms:W3CDTF">2024-11-04T14:30:00Z</dcterms:modified>
</cp:coreProperties>
</file>